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A1E13" w14:textId="11233A5D" w:rsidR="00150765" w:rsidRDefault="00084EF8">
      <w:pPr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 wp14:anchorId="16F93D9E" wp14:editId="49AB44B9">
            <wp:extent cx="5724525" cy="3810000"/>
            <wp:effectExtent l="0" t="0" r="9525" b="0"/>
            <wp:docPr id="19222710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EB5E7" w14:textId="77777777" w:rsidR="00084EF8" w:rsidRDefault="00084EF8">
      <w:pPr>
        <w:rPr>
          <w:sz w:val="24"/>
          <w:szCs w:val="24"/>
        </w:rPr>
      </w:pPr>
    </w:p>
    <w:p w14:paraId="00F55911" w14:textId="571DE5F2" w:rsidR="00084EF8" w:rsidRDefault="00084EF8" w:rsidP="00084EF8">
      <w:pPr>
        <w:rPr>
          <w:b/>
          <w:bCs/>
          <w:sz w:val="24"/>
          <w:szCs w:val="24"/>
        </w:rPr>
      </w:pPr>
      <w:r w:rsidRPr="00084EF8">
        <w:rPr>
          <w:b/>
          <w:bCs/>
          <w:sz w:val="24"/>
          <w:szCs w:val="24"/>
        </w:rPr>
        <w:t>Lav en analyse og fortolkning af reklamen</w:t>
      </w:r>
    </w:p>
    <w:p w14:paraId="7830BFE7" w14:textId="1AAAFEC2" w:rsidR="00084EF8" w:rsidRPr="00084EF8" w:rsidRDefault="00084EF8" w:rsidP="00084EF8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Info og genre (gruppe på 4)</w:t>
      </w:r>
    </w:p>
    <w:p w14:paraId="14DCD038" w14:textId="1E6D132E" w:rsidR="00084EF8" w:rsidRPr="00084EF8" w:rsidRDefault="00084EF8" w:rsidP="00084EF8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Komposition og linjer (gruppe på 5</w:t>
      </w:r>
    </w:p>
    <w:p w14:paraId="3B674B0A" w14:textId="5B96CE82" w:rsidR="00084EF8" w:rsidRPr="00084EF8" w:rsidRDefault="00084EF8" w:rsidP="00084EF8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Denotation og konnotation (gruppe på 4)</w:t>
      </w:r>
    </w:p>
    <w:p w14:paraId="076D725D" w14:textId="038DD15E" w:rsidR="00084EF8" w:rsidRPr="00084EF8" w:rsidRDefault="00084EF8" w:rsidP="00084EF8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Virkemidler, herunder farver (gruppe på 5) </w:t>
      </w:r>
    </w:p>
    <w:p w14:paraId="7DC6A039" w14:textId="5000CC52" w:rsidR="00084EF8" w:rsidRPr="00084EF8" w:rsidRDefault="00084EF8" w:rsidP="00084EF8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Fortolkning, herunder perspektivering (gruppe på 4)</w:t>
      </w:r>
    </w:p>
    <w:p w14:paraId="2E8C4ACA" w14:textId="77777777" w:rsidR="00084EF8" w:rsidRPr="00084EF8" w:rsidRDefault="00084EF8">
      <w:pPr>
        <w:rPr>
          <w:sz w:val="24"/>
          <w:szCs w:val="24"/>
        </w:rPr>
      </w:pPr>
    </w:p>
    <w:sectPr w:rsidR="00084EF8" w:rsidRPr="00084E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266A0"/>
    <w:multiLevelType w:val="hybridMultilevel"/>
    <w:tmpl w:val="52C8566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1585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EF8"/>
    <w:rsid w:val="00084EF8"/>
    <w:rsid w:val="00150765"/>
    <w:rsid w:val="00987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B35E6A"/>
  <w15:chartTrackingRefBased/>
  <w15:docId w15:val="{8AF44FBE-9A7F-47D7-B23D-DD564DF8E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fo-FO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4E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4E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4E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4E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4E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4E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4E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4E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4E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4EF8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  <w:lang w:val="fo-F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4EF8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  <w:lang w:val="fo-F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4EF8"/>
    <w:rPr>
      <w:rFonts w:eastAsiaTheme="majorEastAsia" w:cstheme="majorBidi"/>
      <w:noProof/>
      <w:color w:val="0F4761" w:themeColor="accent1" w:themeShade="BF"/>
      <w:sz w:val="28"/>
      <w:szCs w:val="28"/>
      <w:lang w:val="fo-F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4EF8"/>
    <w:rPr>
      <w:rFonts w:eastAsiaTheme="majorEastAsia" w:cstheme="majorBidi"/>
      <w:i/>
      <w:iCs/>
      <w:noProof/>
      <w:color w:val="0F4761" w:themeColor="accent1" w:themeShade="BF"/>
      <w:lang w:val="fo-FO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4EF8"/>
    <w:rPr>
      <w:rFonts w:eastAsiaTheme="majorEastAsia" w:cstheme="majorBidi"/>
      <w:noProof/>
      <w:color w:val="0F4761" w:themeColor="accent1" w:themeShade="BF"/>
      <w:lang w:val="fo-FO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4EF8"/>
    <w:rPr>
      <w:rFonts w:eastAsiaTheme="majorEastAsia" w:cstheme="majorBidi"/>
      <w:i/>
      <w:iCs/>
      <w:noProof/>
      <w:color w:val="595959" w:themeColor="text1" w:themeTint="A6"/>
      <w:lang w:val="fo-F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4EF8"/>
    <w:rPr>
      <w:rFonts w:eastAsiaTheme="majorEastAsia" w:cstheme="majorBidi"/>
      <w:noProof/>
      <w:color w:val="595959" w:themeColor="text1" w:themeTint="A6"/>
      <w:lang w:val="fo-F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4EF8"/>
    <w:rPr>
      <w:rFonts w:eastAsiaTheme="majorEastAsia" w:cstheme="majorBidi"/>
      <w:i/>
      <w:iCs/>
      <w:noProof/>
      <w:color w:val="272727" w:themeColor="text1" w:themeTint="D8"/>
      <w:lang w:val="fo-F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4EF8"/>
    <w:rPr>
      <w:rFonts w:eastAsiaTheme="majorEastAsia" w:cstheme="majorBidi"/>
      <w:noProof/>
      <w:color w:val="272727" w:themeColor="text1" w:themeTint="D8"/>
      <w:lang w:val="fo-FO"/>
    </w:rPr>
  </w:style>
  <w:style w:type="paragraph" w:styleId="Title">
    <w:name w:val="Title"/>
    <w:basedOn w:val="Normal"/>
    <w:next w:val="Normal"/>
    <w:link w:val="TitleChar"/>
    <w:uiPriority w:val="10"/>
    <w:qFormat/>
    <w:rsid w:val="00084E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4EF8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fo-FO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4E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4EF8"/>
    <w:rPr>
      <w:rFonts w:eastAsiaTheme="majorEastAsia" w:cstheme="majorBidi"/>
      <w:noProof/>
      <w:color w:val="595959" w:themeColor="text1" w:themeTint="A6"/>
      <w:spacing w:val="15"/>
      <w:sz w:val="28"/>
      <w:szCs w:val="28"/>
      <w:lang w:val="fo-FO"/>
    </w:rPr>
  </w:style>
  <w:style w:type="paragraph" w:styleId="Quote">
    <w:name w:val="Quote"/>
    <w:basedOn w:val="Normal"/>
    <w:next w:val="Normal"/>
    <w:link w:val="QuoteChar"/>
    <w:uiPriority w:val="29"/>
    <w:qFormat/>
    <w:rsid w:val="00084E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4EF8"/>
    <w:rPr>
      <w:i/>
      <w:iCs/>
      <w:noProof/>
      <w:color w:val="404040" w:themeColor="text1" w:themeTint="BF"/>
      <w:lang w:val="fo-FO"/>
    </w:rPr>
  </w:style>
  <w:style w:type="paragraph" w:styleId="ListParagraph">
    <w:name w:val="List Paragraph"/>
    <w:basedOn w:val="Normal"/>
    <w:uiPriority w:val="34"/>
    <w:qFormat/>
    <w:rsid w:val="00084E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4E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4E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4EF8"/>
    <w:rPr>
      <w:i/>
      <w:iCs/>
      <w:noProof/>
      <w:color w:val="0F4761" w:themeColor="accent1" w:themeShade="BF"/>
      <w:lang w:val="fo-FO"/>
    </w:rPr>
  </w:style>
  <w:style w:type="character" w:styleId="IntenseReference">
    <w:name w:val="Intense Reference"/>
    <w:basedOn w:val="DefaultParagraphFont"/>
    <w:uiPriority w:val="32"/>
    <w:qFormat/>
    <w:rsid w:val="00084EF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1</cp:revision>
  <dcterms:created xsi:type="dcterms:W3CDTF">2024-04-10T08:09:00Z</dcterms:created>
  <dcterms:modified xsi:type="dcterms:W3CDTF">2024-04-10T08:18:00Z</dcterms:modified>
</cp:coreProperties>
</file>