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DF159" w14:textId="77777777" w:rsidR="00F956AA" w:rsidRPr="00F956AA" w:rsidRDefault="00F956AA" w:rsidP="00F956AA">
      <w:pPr>
        <w:spacing w:before="100" w:beforeAutospacing="1" w:after="100" w:afterAutospacing="1" w:line="240" w:lineRule="auto"/>
        <w:outlineLvl w:val="0"/>
        <w:rPr>
          <w:rFonts w:ascii="Helvetica" w:eastAsia="Times New Roman" w:hAnsi="Helvetica" w:cs="Helvetica"/>
          <w:b/>
          <w:bCs/>
          <w:noProof w:val="0"/>
          <w:color w:val="191919"/>
          <w:kern w:val="36"/>
          <w:sz w:val="48"/>
          <w:szCs w:val="48"/>
          <w:lang w:val="en-GB" w:eastAsia="en-GB"/>
        </w:rPr>
      </w:pPr>
      <w:r w:rsidRPr="00F956AA">
        <w:rPr>
          <w:rFonts w:ascii="Helvetica" w:eastAsia="Times New Roman" w:hAnsi="Helvetica" w:cs="Helvetica"/>
          <w:b/>
          <w:bCs/>
          <w:noProof w:val="0"/>
          <w:color w:val="191919"/>
          <w:kern w:val="36"/>
          <w:sz w:val="48"/>
          <w:szCs w:val="48"/>
          <w:lang w:val="en-GB" w:eastAsia="en-GB"/>
        </w:rPr>
        <w:t>Sweden charges woman for enlisting 12-year-old son to fight in Syria</w:t>
      </w:r>
    </w:p>
    <w:p w14:paraId="7DC09887" w14:textId="77777777" w:rsidR="00F956AA" w:rsidRPr="00F956AA" w:rsidRDefault="00F956AA" w:rsidP="00F956AA">
      <w:pPr>
        <w:spacing w:before="100" w:beforeAutospacing="1" w:after="100" w:afterAutospacing="1" w:line="240" w:lineRule="auto"/>
        <w:rPr>
          <w:rFonts w:ascii="Georgia" w:eastAsia="Times New Roman" w:hAnsi="Georgia" w:cs="Times New Roman"/>
          <w:i/>
          <w:iCs/>
          <w:noProof w:val="0"/>
          <w:color w:val="555555"/>
          <w:sz w:val="24"/>
          <w:szCs w:val="24"/>
          <w:lang w:val="en-GB" w:eastAsia="en-GB"/>
        </w:rPr>
      </w:pPr>
      <w:r w:rsidRPr="00F956AA">
        <w:rPr>
          <w:rFonts w:ascii="Georgia" w:eastAsia="Times New Roman" w:hAnsi="Georgia" w:cs="Times New Roman"/>
          <w:i/>
          <w:iCs/>
          <w:noProof w:val="0"/>
          <w:color w:val="555555"/>
          <w:sz w:val="24"/>
          <w:szCs w:val="24"/>
          <w:lang w:val="en-GB" w:eastAsia="en-GB"/>
        </w:rPr>
        <w:t>The 49-year-old Swedish citizen is the first person known to have been charged in Sweden with aiding the recruitment of her own minor son as a child soldier</w:t>
      </w:r>
    </w:p>
    <w:p w14:paraId="60A871E5" w14:textId="77777777" w:rsidR="00F956AA" w:rsidRPr="00F956AA" w:rsidRDefault="00F956AA" w:rsidP="00F956AA">
      <w:pPr>
        <w:spacing w:after="0" w:line="240" w:lineRule="auto"/>
        <w:ind w:left="-15" w:right="-15"/>
        <w:rPr>
          <w:rFonts w:ascii="Georgia" w:eastAsia="Times New Roman" w:hAnsi="Georgia" w:cs="Times New Roman"/>
          <w:noProof w:val="0"/>
          <w:color w:val="555555"/>
          <w:sz w:val="24"/>
          <w:szCs w:val="24"/>
          <w:lang w:val="en-GB" w:eastAsia="en-GB"/>
        </w:rPr>
      </w:pPr>
      <w:r w:rsidRPr="00F956AA">
        <w:rPr>
          <w:rFonts w:ascii="Georgia" w:eastAsia="Times New Roman" w:hAnsi="Georgia" w:cs="Times New Roman"/>
          <w:noProof w:val="0"/>
          <w:color w:val="555555"/>
          <w:sz w:val="24"/>
          <w:szCs w:val="24"/>
          <w:lang w:val="en-GB" w:eastAsia="en-GB"/>
        </w:rPr>
        <w:t>Author of the article:</w:t>
      </w:r>
    </w:p>
    <w:p w14:paraId="39264BF6" w14:textId="546C260C" w:rsidR="00F956AA" w:rsidRPr="00F956AA" w:rsidRDefault="00F956AA" w:rsidP="00F956AA">
      <w:pPr>
        <w:spacing w:after="0" w:line="240" w:lineRule="auto"/>
        <w:rPr>
          <w:rFonts w:ascii="Georgia" w:eastAsia="Times New Roman" w:hAnsi="Georgia" w:cs="Times New Roman"/>
          <w:noProof w:val="0"/>
          <w:color w:val="555555"/>
          <w:sz w:val="24"/>
          <w:szCs w:val="24"/>
          <w:lang w:val="en-GB" w:eastAsia="en-GB"/>
        </w:rPr>
      </w:pPr>
      <w:r w:rsidRPr="00F956AA">
        <w:rPr>
          <w:rFonts w:ascii="Georgia" w:eastAsia="Times New Roman" w:hAnsi="Georgia" w:cs="Times New Roman"/>
          <w:color w:val="555555"/>
          <w:sz w:val="24"/>
          <w:szCs w:val="24"/>
          <w:lang w:val="en-GB" w:eastAsia="en-GB"/>
        </w:rPr>
        <w:drawing>
          <wp:inline distT="0" distB="0" distL="0" distR="0" wp14:anchorId="43F136E0" wp14:editId="73DBDAF7">
            <wp:extent cx="666750" cy="666750"/>
            <wp:effectExtent l="0" t="0" r="0" b="0"/>
            <wp:docPr id="6" name="Picture 6" descr="Re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ut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inline>
        </w:drawing>
      </w:r>
    </w:p>
    <w:p w14:paraId="0D3CFA2E" w14:textId="77777777" w:rsidR="00F956AA" w:rsidRPr="00F956AA" w:rsidRDefault="00F956AA" w:rsidP="00F956AA">
      <w:pPr>
        <w:spacing w:after="0" w:line="240" w:lineRule="auto"/>
        <w:rPr>
          <w:rFonts w:ascii="Georgia" w:eastAsia="Times New Roman" w:hAnsi="Georgia" w:cs="Times New Roman"/>
          <w:b/>
          <w:bCs/>
          <w:noProof w:val="0"/>
          <w:color w:val="555555"/>
          <w:sz w:val="24"/>
          <w:szCs w:val="24"/>
          <w:lang w:val="en-GB" w:eastAsia="en-GB"/>
        </w:rPr>
      </w:pPr>
      <w:r w:rsidRPr="00F956AA">
        <w:rPr>
          <w:rFonts w:ascii="Georgia" w:eastAsia="Times New Roman" w:hAnsi="Georgia" w:cs="Times New Roman"/>
          <w:b/>
          <w:bCs/>
          <w:noProof w:val="0"/>
          <w:color w:val="555555"/>
          <w:sz w:val="24"/>
          <w:szCs w:val="24"/>
          <w:lang w:val="en-GB" w:eastAsia="en-GB"/>
        </w:rPr>
        <w:t>Reuters</w:t>
      </w:r>
    </w:p>
    <w:p w14:paraId="77567A12" w14:textId="77777777" w:rsidR="00F956AA" w:rsidRPr="00F956AA" w:rsidRDefault="00F956AA" w:rsidP="00F956AA">
      <w:pPr>
        <w:spacing w:after="0" w:line="240" w:lineRule="auto"/>
        <w:rPr>
          <w:rFonts w:ascii="Georgia" w:eastAsia="Times New Roman" w:hAnsi="Georgia" w:cs="Times New Roman"/>
          <w:noProof w:val="0"/>
          <w:color w:val="555555"/>
          <w:sz w:val="24"/>
          <w:szCs w:val="24"/>
          <w:lang w:val="en-GB" w:eastAsia="en-GB"/>
        </w:rPr>
      </w:pPr>
      <w:r w:rsidRPr="00F956AA">
        <w:rPr>
          <w:rFonts w:ascii="Georgia" w:eastAsia="Times New Roman" w:hAnsi="Georgia" w:cs="Times New Roman"/>
          <w:noProof w:val="0"/>
          <w:color w:val="555555"/>
          <w:sz w:val="24"/>
          <w:szCs w:val="24"/>
          <w:lang w:val="en-GB" w:eastAsia="en-GB"/>
        </w:rPr>
        <w:t>Publishing date:</w:t>
      </w:r>
    </w:p>
    <w:p w14:paraId="4B95E9B1" w14:textId="75BB17E3" w:rsidR="00F956AA" w:rsidRPr="00F956AA" w:rsidRDefault="00F956AA" w:rsidP="00F956AA">
      <w:pPr>
        <w:spacing w:after="0" w:line="240" w:lineRule="auto"/>
        <w:rPr>
          <w:rFonts w:ascii="Georgia" w:eastAsia="Times New Roman" w:hAnsi="Georgia" w:cs="Times New Roman"/>
          <w:noProof w:val="0"/>
          <w:color w:val="555555"/>
          <w:sz w:val="24"/>
          <w:szCs w:val="24"/>
          <w:lang w:val="en-GB" w:eastAsia="en-GB"/>
        </w:rPr>
      </w:pPr>
      <w:r w:rsidRPr="00F956AA">
        <w:rPr>
          <w:rFonts w:ascii="Georgia" w:eastAsia="Times New Roman" w:hAnsi="Georgia" w:cs="Times New Roman"/>
          <w:noProof w:val="0"/>
          <w:color w:val="555555"/>
          <w:sz w:val="24"/>
          <w:szCs w:val="24"/>
          <w:lang w:val="en-GB" w:eastAsia="en-GB"/>
        </w:rPr>
        <w:t>Jan 04, 2022  •  9 hours ago  •  1 minute read  •  </w:t>
      </w:r>
      <w:r w:rsidRPr="00F956AA">
        <w:rPr>
          <w:rFonts w:ascii="Georgia" w:eastAsia="Times New Roman" w:hAnsi="Georgia" w:cs="Times New Roman"/>
          <w:noProof w:val="0"/>
          <w:color w:val="555555"/>
          <w:sz w:val="24"/>
          <w:szCs w:val="24"/>
          <w:lang w:val="en-GB" w:eastAsia="en-GB"/>
        </w:rPr>
        <w:t xml:space="preserve"> </w:t>
      </w:r>
    </w:p>
    <w:p w14:paraId="51330D88" w14:textId="54480F85" w:rsidR="00F956AA" w:rsidRPr="00F956AA" w:rsidRDefault="00F956AA" w:rsidP="00F956AA">
      <w:pPr>
        <w:spacing w:after="0"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sz w:val="24"/>
          <w:szCs w:val="24"/>
          <w:lang w:val="en-GB" w:eastAsia="en-GB"/>
        </w:rPr>
        <w:drawing>
          <wp:inline distT="0" distB="0" distL="0" distR="0" wp14:anchorId="17D2F6EF" wp14:editId="01CDEEA0">
            <wp:extent cx="5731510" cy="4298950"/>
            <wp:effectExtent l="0" t="0" r="2540" b="6350"/>
            <wp:docPr id="5" name="Picture 5" descr="A Syrian child walks on a heavily damaged street in November 2016, in the rebel-held town of Douma, on the eastern outskirts of the capital Damas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yrian child walks on a heavily damaged street in November 2016, in the rebel-held town of Douma, on the eastern outskirts of the capital Damascu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98950"/>
                    </a:xfrm>
                    <a:prstGeom prst="rect">
                      <a:avLst/>
                    </a:prstGeom>
                    <a:noFill/>
                    <a:ln>
                      <a:noFill/>
                    </a:ln>
                  </pic:spPr>
                </pic:pic>
              </a:graphicData>
            </a:graphic>
          </wp:inline>
        </w:drawing>
      </w:r>
      <w:r w:rsidRPr="00F956AA">
        <w:rPr>
          <w:rFonts w:ascii="Times New Roman" w:eastAsia="Times New Roman" w:hAnsi="Times New Roman" w:cs="Times New Roman"/>
          <w:noProof w:val="0"/>
          <w:sz w:val="24"/>
          <w:szCs w:val="24"/>
          <w:lang w:val="en-GB" w:eastAsia="en-GB"/>
        </w:rPr>
        <w:t xml:space="preserve">A Syrian child walks on a heavily damaged street in November 2016, in the rebel-held town of </w:t>
      </w:r>
      <w:proofErr w:type="spellStart"/>
      <w:r w:rsidRPr="00F956AA">
        <w:rPr>
          <w:rFonts w:ascii="Times New Roman" w:eastAsia="Times New Roman" w:hAnsi="Times New Roman" w:cs="Times New Roman"/>
          <w:noProof w:val="0"/>
          <w:sz w:val="24"/>
          <w:szCs w:val="24"/>
          <w:lang w:val="en-GB" w:eastAsia="en-GB"/>
        </w:rPr>
        <w:t>Douma</w:t>
      </w:r>
      <w:proofErr w:type="spellEnd"/>
      <w:r w:rsidRPr="00F956AA">
        <w:rPr>
          <w:rFonts w:ascii="Times New Roman" w:eastAsia="Times New Roman" w:hAnsi="Times New Roman" w:cs="Times New Roman"/>
          <w:noProof w:val="0"/>
          <w:sz w:val="24"/>
          <w:szCs w:val="24"/>
          <w:lang w:val="en-GB" w:eastAsia="en-GB"/>
        </w:rPr>
        <w:t>, on the eastern outskirts of the capital Damascus. </w:t>
      </w:r>
      <w:r w:rsidRPr="00F956AA">
        <w:rPr>
          <w:rFonts w:ascii="Times New Roman" w:eastAsia="Times New Roman" w:hAnsi="Times New Roman" w:cs="Times New Roman"/>
          <w:caps/>
          <w:noProof w:val="0"/>
          <w:sz w:val="24"/>
          <w:szCs w:val="24"/>
          <w:lang w:val="en-GB" w:eastAsia="en-GB"/>
        </w:rPr>
        <w:t>PHOTO BY SAMEER AL-DOUMY</w:t>
      </w:r>
      <w:r w:rsidRPr="00F956AA">
        <w:rPr>
          <w:rFonts w:ascii="Times New Roman" w:eastAsia="Times New Roman" w:hAnsi="Times New Roman" w:cs="Times New Roman"/>
          <w:noProof w:val="0"/>
          <w:sz w:val="24"/>
          <w:szCs w:val="24"/>
          <w:lang w:val="en-GB" w:eastAsia="en-GB"/>
        </w:rPr>
        <w:t> /AFP/Getty Images</w:t>
      </w:r>
    </w:p>
    <w:p w14:paraId="0A597DE6"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A Swedish woman has been charged with war crimes for helping enlist her 12-year-old son to fight as a child soldier in Syria, where he was killed in the civil war, prosecutors said on Tuesday.</w:t>
      </w:r>
    </w:p>
    <w:p w14:paraId="465771FD" w14:textId="77777777" w:rsid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lastRenderedPageBreak/>
        <w:t>The 49-year-old woman, a Swedish citizen who returned from Syria in 2020, is the first person known to have been charged in Sweden with aiding the recruitment of her own minor son as a child soldier.</w:t>
      </w:r>
    </w:p>
    <w:p w14:paraId="158D11E7" w14:textId="255EF130"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The boy, born in 2001, fought beginning in 2013 for groups which include Islamic State. He died in 2017. Authorities released no further identifying details about the mother or her child.</w:t>
      </w:r>
    </w:p>
    <w:p w14:paraId="5FF480CA"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 xml:space="preserve">The woman denies the charge, her lawyer, Mikael </w:t>
      </w:r>
      <w:proofErr w:type="spellStart"/>
      <w:r w:rsidRPr="00F956AA">
        <w:rPr>
          <w:rFonts w:ascii="Times New Roman" w:eastAsia="Times New Roman" w:hAnsi="Times New Roman" w:cs="Times New Roman"/>
          <w:noProof w:val="0"/>
          <w:sz w:val="24"/>
          <w:szCs w:val="24"/>
          <w:lang w:val="en-GB" w:eastAsia="en-GB"/>
        </w:rPr>
        <w:t>Westerlund</w:t>
      </w:r>
      <w:proofErr w:type="spellEnd"/>
      <w:r w:rsidRPr="00F956AA">
        <w:rPr>
          <w:rFonts w:ascii="Times New Roman" w:eastAsia="Times New Roman" w:hAnsi="Times New Roman" w:cs="Times New Roman"/>
          <w:noProof w:val="0"/>
          <w:sz w:val="24"/>
          <w:szCs w:val="24"/>
          <w:lang w:val="en-GB" w:eastAsia="en-GB"/>
        </w:rPr>
        <w:t xml:space="preserve">, said. If found guilty she faces a minimum prison sentence of four years, prosecutor Reena </w:t>
      </w:r>
      <w:proofErr w:type="spellStart"/>
      <w:r w:rsidRPr="00F956AA">
        <w:rPr>
          <w:rFonts w:ascii="Times New Roman" w:eastAsia="Times New Roman" w:hAnsi="Times New Roman" w:cs="Times New Roman"/>
          <w:noProof w:val="0"/>
          <w:sz w:val="24"/>
          <w:szCs w:val="24"/>
          <w:lang w:val="en-GB" w:eastAsia="en-GB"/>
        </w:rPr>
        <w:t>Devgun</w:t>
      </w:r>
      <w:proofErr w:type="spellEnd"/>
      <w:r w:rsidRPr="00F956AA">
        <w:rPr>
          <w:rFonts w:ascii="Times New Roman" w:eastAsia="Times New Roman" w:hAnsi="Times New Roman" w:cs="Times New Roman"/>
          <w:noProof w:val="0"/>
          <w:sz w:val="24"/>
          <w:szCs w:val="24"/>
          <w:lang w:val="en-GB" w:eastAsia="en-GB"/>
        </w:rPr>
        <w:t xml:space="preserve"> said.</w:t>
      </w:r>
    </w:p>
    <w:p w14:paraId="4EA41644"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Their investigation determined that “the son, during the time he lived at home, was educated and trained to partake in the hostilities, and that he had been equipped with military equipment in addition to military weapons and that he was used in battle,” she said in a statement.</w:t>
      </w:r>
    </w:p>
    <w:p w14:paraId="07F7204C"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The woman returned to Sweden after the collapse of the IS proto state in 2020.</w:t>
      </w:r>
    </w:p>
    <w:p w14:paraId="2E9EC52C"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According to the United Nations, recruiting and using children under the age of 15 as soldiers is prohibited under international humanitarian law and recognized as a war crime by the International Criminal Court.</w:t>
      </w:r>
    </w:p>
    <w:p w14:paraId="1BFF005A"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noProof w:val="0"/>
          <w:sz w:val="24"/>
          <w:szCs w:val="24"/>
          <w:lang w:val="en-GB" w:eastAsia="en-GB"/>
        </w:rPr>
        <w:t>Under Swedish law, courts can try people for crimes against international law committed abroad. The trial will start on Monday, Jan. 10.</w:t>
      </w:r>
    </w:p>
    <w:p w14:paraId="20BD4E98" w14:textId="77777777" w:rsidR="00F956AA" w:rsidRPr="00F956AA" w:rsidRDefault="00F956AA" w:rsidP="00F956AA">
      <w:pPr>
        <w:spacing w:before="100" w:beforeAutospacing="1" w:after="100" w:afterAutospacing="1" w:line="240" w:lineRule="auto"/>
        <w:rPr>
          <w:rFonts w:ascii="Times New Roman" w:eastAsia="Times New Roman" w:hAnsi="Times New Roman" w:cs="Times New Roman"/>
          <w:noProof w:val="0"/>
          <w:sz w:val="24"/>
          <w:szCs w:val="24"/>
          <w:lang w:val="en-GB" w:eastAsia="en-GB"/>
        </w:rPr>
      </w:pPr>
      <w:r w:rsidRPr="00F956AA">
        <w:rPr>
          <w:rFonts w:ascii="Times New Roman" w:eastAsia="Times New Roman" w:hAnsi="Times New Roman" w:cs="Times New Roman"/>
          <w:i/>
          <w:iCs/>
          <w:noProof w:val="0"/>
          <w:sz w:val="24"/>
          <w:szCs w:val="24"/>
          <w:lang w:val="en-GB" w:eastAsia="en-GB"/>
        </w:rPr>
        <w:t>With files from National Post</w:t>
      </w:r>
    </w:p>
    <w:p w14:paraId="7E89AA85" w14:textId="77777777" w:rsidR="00150765" w:rsidRDefault="00150765"/>
    <w:sectPr w:rsidR="001507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834762"/>
    <w:multiLevelType w:val="multilevel"/>
    <w:tmpl w:val="7EBA08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21F043B"/>
    <w:multiLevelType w:val="multilevel"/>
    <w:tmpl w:val="050622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6AA"/>
    <w:rsid w:val="00150765"/>
    <w:rsid w:val="00F956A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F971F"/>
  <w15:chartTrackingRefBased/>
  <w15:docId w15:val="{E63DB86B-DC20-4712-BFFD-444DF952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o-FO"/>
    </w:rPr>
  </w:style>
  <w:style w:type="paragraph" w:styleId="Heading1">
    <w:name w:val="heading 1"/>
    <w:basedOn w:val="Normal"/>
    <w:link w:val="Heading1Char"/>
    <w:uiPriority w:val="9"/>
    <w:qFormat/>
    <w:rsid w:val="00F956AA"/>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n-GB" w:eastAsia="en-GB"/>
    </w:rPr>
  </w:style>
  <w:style w:type="paragraph" w:styleId="Heading2">
    <w:name w:val="heading 2"/>
    <w:basedOn w:val="Normal"/>
    <w:link w:val="Heading2Char"/>
    <w:uiPriority w:val="9"/>
    <w:qFormat/>
    <w:rsid w:val="00F956AA"/>
    <w:pPr>
      <w:spacing w:before="100" w:beforeAutospacing="1" w:after="100" w:afterAutospacing="1" w:line="240" w:lineRule="auto"/>
      <w:outlineLvl w:val="1"/>
    </w:pPr>
    <w:rPr>
      <w:rFonts w:ascii="Times New Roman" w:eastAsia="Times New Roman" w:hAnsi="Times New Roman" w:cs="Times New Roman"/>
      <w:b/>
      <w:bCs/>
      <w:noProof w:val="0"/>
      <w:sz w:val="36"/>
      <w:szCs w:val="36"/>
      <w:lang w:val="en-GB" w:eastAsia="en-GB"/>
    </w:rPr>
  </w:style>
  <w:style w:type="paragraph" w:styleId="Heading3">
    <w:name w:val="heading 3"/>
    <w:basedOn w:val="Normal"/>
    <w:link w:val="Heading3Char"/>
    <w:uiPriority w:val="9"/>
    <w:qFormat/>
    <w:rsid w:val="00F956AA"/>
    <w:pPr>
      <w:spacing w:before="100" w:beforeAutospacing="1" w:after="100" w:afterAutospacing="1" w:line="240" w:lineRule="auto"/>
      <w:outlineLvl w:val="2"/>
    </w:pPr>
    <w:rPr>
      <w:rFonts w:ascii="Times New Roman" w:eastAsia="Times New Roman" w:hAnsi="Times New Roman" w:cs="Times New Roman"/>
      <w:b/>
      <w:bCs/>
      <w:noProof w:val="0"/>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6A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F956AA"/>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F956AA"/>
    <w:rPr>
      <w:rFonts w:ascii="Times New Roman" w:eastAsia="Times New Roman" w:hAnsi="Times New Roman" w:cs="Times New Roman"/>
      <w:b/>
      <w:bCs/>
      <w:sz w:val="27"/>
      <w:szCs w:val="27"/>
      <w:lang w:eastAsia="en-GB"/>
    </w:rPr>
  </w:style>
  <w:style w:type="paragraph" w:customStyle="1" w:styleId="breadcrumbsitem">
    <w:name w:val="breadcrumbs__item"/>
    <w:basedOn w:val="Normal"/>
    <w:rsid w:val="00F956A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Hyperlink">
    <w:name w:val="Hyperlink"/>
    <w:basedOn w:val="DefaultParagraphFont"/>
    <w:uiPriority w:val="99"/>
    <w:semiHidden/>
    <w:unhideWhenUsed/>
    <w:rsid w:val="00F956AA"/>
    <w:rPr>
      <w:color w:val="0000FF"/>
      <w:u w:val="single"/>
    </w:rPr>
  </w:style>
  <w:style w:type="paragraph" w:customStyle="1" w:styleId="article-subtitle">
    <w:name w:val="article-subtitle"/>
    <w:basedOn w:val="Normal"/>
    <w:rsid w:val="00F956A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paragraph" w:customStyle="1" w:styleId="visually-hidden">
    <w:name w:val="visually-hidden"/>
    <w:basedOn w:val="Normal"/>
    <w:rsid w:val="00F956A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customStyle="1" w:styleId="published-datesince">
    <w:name w:val="published-date__since"/>
    <w:basedOn w:val="DefaultParagraphFont"/>
    <w:rsid w:val="00F956AA"/>
  </w:style>
  <w:style w:type="character" w:customStyle="1" w:styleId="updated-datesince">
    <w:name w:val="updated-date__since"/>
    <w:basedOn w:val="DefaultParagraphFont"/>
    <w:rsid w:val="00F956AA"/>
  </w:style>
  <w:style w:type="character" w:customStyle="1" w:styleId="published-dateword-count">
    <w:name w:val="published-date__word-count"/>
    <w:basedOn w:val="DefaultParagraphFont"/>
    <w:rsid w:val="00F956AA"/>
  </w:style>
  <w:style w:type="character" w:customStyle="1" w:styleId="caption">
    <w:name w:val="caption"/>
    <w:basedOn w:val="DefaultParagraphFont"/>
    <w:rsid w:val="00F956AA"/>
  </w:style>
  <w:style w:type="character" w:customStyle="1" w:styleId="credit">
    <w:name w:val="credit"/>
    <w:basedOn w:val="DefaultParagraphFont"/>
    <w:rsid w:val="00F956AA"/>
  </w:style>
  <w:style w:type="character" w:customStyle="1" w:styleId="distributor">
    <w:name w:val="distributor"/>
    <w:basedOn w:val="DefaultParagraphFont"/>
    <w:rsid w:val="00F956AA"/>
  </w:style>
  <w:style w:type="paragraph" w:styleId="NormalWeb">
    <w:name w:val="Normal (Web)"/>
    <w:basedOn w:val="Normal"/>
    <w:uiPriority w:val="99"/>
    <w:semiHidden/>
    <w:unhideWhenUsed/>
    <w:rsid w:val="00F956A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paragraph" w:customStyle="1" w:styleId="more-topicitem">
    <w:name w:val="more-topic__item"/>
    <w:basedOn w:val="Normal"/>
    <w:rsid w:val="00F956A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customStyle="1" w:styleId="more-topicitem-text-clamp">
    <w:name w:val="more-topic__item-text-clamp"/>
    <w:basedOn w:val="DefaultParagraphFont"/>
    <w:rsid w:val="00F956AA"/>
  </w:style>
  <w:style w:type="character" w:styleId="Emphasis">
    <w:name w:val="Emphasis"/>
    <w:basedOn w:val="DefaultParagraphFont"/>
    <w:uiPriority w:val="20"/>
    <w:qFormat/>
    <w:rsid w:val="00F956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016369">
      <w:bodyDiv w:val="1"/>
      <w:marLeft w:val="0"/>
      <w:marRight w:val="0"/>
      <w:marTop w:val="0"/>
      <w:marBottom w:val="0"/>
      <w:divBdr>
        <w:top w:val="none" w:sz="0" w:space="0" w:color="auto"/>
        <w:left w:val="none" w:sz="0" w:space="0" w:color="auto"/>
        <w:bottom w:val="none" w:sz="0" w:space="0" w:color="auto"/>
        <w:right w:val="none" w:sz="0" w:space="0" w:color="auto"/>
      </w:divBdr>
      <w:divsChild>
        <w:div w:id="1100221232">
          <w:marLeft w:val="0"/>
          <w:marRight w:val="0"/>
          <w:marTop w:val="0"/>
          <w:marBottom w:val="0"/>
          <w:divBdr>
            <w:top w:val="none" w:sz="0" w:space="0" w:color="auto"/>
            <w:left w:val="none" w:sz="0" w:space="0" w:color="auto"/>
            <w:bottom w:val="none" w:sz="0" w:space="0" w:color="auto"/>
            <w:right w:val="none" w:sz="0" w:space="0" w:color="auto"/>
          </w:divBdr>
          <w:divsChild>
            <w:div w:id="1557356659">
              <w:marLeft w:val="0"/>
              <w:marRight w:val="0"/>
              <w:marTop w:val="0"/>
              <w:marBottom w:val="0"/>
              <w:divBdr>
                <w:top w:val="none" w:sz="0" w:space="0" w:color="auto"/>
                <w:left w:val="none" w:sz="0" w:space="0" w:color="auto"/>
                <w:bottom w:val="none" w:sz="0" w:space="0" w:color="auto"/>
                <w:right w:val="none" w:sz="0" w:space="0" w:color="auto"/>
              </w:divBdr>
              <w:divsChild>
                <w:div w:id="792747894">
                  <w:marLeft w:val="0"/>
                  <w:marRight w:val="0"/>
                  <w:marTop w:val="0"/>
                  <w:marBottom w:val="0"/>
                  <w:divBdr>
                    <w:top w:val="none" w:sz="0" w:space="0" w:color="auto"/>
                    <w:left w:val="none" w:sz="0" w:space="0" w:color="auto"/>
                    <w:bottom w:val="none" w:sz="0" w:space="0" w:color="auto"/>
                    <w:right w:val="none" w:sz="0" w:space="0" w:color="auto"/>
                  </w:divBdr>
                  <w:divsChild>
                    <w:div w:id="202644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349999">
              <w:marLeft w:val="0"/>
              <w:marRight w:val="0"/>
              <w:marTop w:val="0"/>
              <w:marBottom w:val="0"/>
              <w:divBdr>
                <w:top w:val="none" w:sz="0" w:space="0" w:color="auto"/>
                <w:left w:val="none" w:sz="0" w:space="0" w:color="auto"/>
                <w:bottom w:val="none" w:sz="0" w:space="0" w:color="auto"/>
                <w:right w:val="none" w:sz="0" w:space="0" w:color="auto"/>
              </w:divBdr>
              <w:divsChild>
                <w:div w:id="122028527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103144842">
          <w:marLeft w:val="0"/>
          <w:marRight w:val="0"/>
          <w:marTop w:val="0"/>
          <w:marBottom w:val="0"/>
          <w:divBdr>
            <w:top w:val="none" w:sz="0" w:space="0" w:color="auto"/>
            <w:left w:val="none" w:sz="0" w:space="0" w:color="auto"/>
            <w:bottom w:val="none" w:sz="0" w:space="0" w:color="auto"/>
            <w:right w:val="none" w:sz="0" w:space="0" w:color="auto"/>
          </w:divBdr>
          <w:divsChild>
            <w:div w:id="487131300">
              <w:marLeft w:val="0"/>
              <w:marRight w:val="0"/>
              <w:marTop w:val="0"/>
              <w:marBottom w:val="0"/>
              <w:divBdr>
                <w:top w:val="none" w:sz="0" w:space="0" w:color="auto"/>
                <w:left w:val="none" w:sz="0" w:space="0" w:color="auto"/>
                <w:bottom w:val="none" w:sz="0" w:space="0" w:color="auto"/>
                <w:right w:val="none" w:sz="0" w:space="0" w:color="auto"/>
              </w:divBdr>
              <w:divsChild>
                <w:div w:id="87577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1404">
          <w:marLeft w:val="0"/>
          <w:marRight w:val="0"/>
          <w:marTop w:val="0"/>
          <w:marBottom w:val="0"/>
          <w:divBdr>
            <w:top w:val="none" w:sz="0" w:space="0" w:color="auto"/>
            <w:left w:val="none" w:sz="0" w:space="0" w:color="auto"/>
            <w:bottom w:val="none" w:sz="0" w:space="0" w:color="auto"/>
            <w:right w:val="none" w:sz="0" w:space="0" w:color="auto"/>
          </w:divBdr>
          <w:divsChild>
            <w:div w:id="137261784">
              <w:marLeft w:val="0"/>
              <w:marRight w:val="0"/>
              <w:marTop w:val="0"/>
              <w:marBottom w:val="0"/>
              <w:divBdr>
                <w:top w:val="none" w:sz="0" w:space="0" w:color="auto"/>
                <w:left w:val="none" w:sz="0" w:space="0" w:color="auto"/>
                <w:bottom w:val="none" w:sz="0" w:space="0" w:color="auto"/>
                <w:right w:val="none" w:sz="0" w:space="0" w:color="auto"/>
              </w:divBdr>
              <w:divsChild>
                <w:div w:id="283076345">
                  <w:marLeft w:val="0"/>
                  <w:marRight w:val="75"/>
                  <w:marTop w:val="75"/>
                  <w:marBottom w:val="75"/>
                  <w:divBdr>
                    <w:top w:val="none" w:sz="0" w:space="0" w:color="auto"/>
                    <w:left w:val="none" w:sz="0" w:space="0" w:color="auto"/>
                    <w:bottom w:val="none" w:sz="0" w:space="0" w:color="auto"/>
                    <w:right w:val="none" w:sz="0" w:space="0" w:color="auto"/>
                  </w:divBdr>
                  <w:divsChild>
                    <w:div w:id="2123760010">
                      <w:marLeft w:val="0"/>
                      <w:marRight w:val="0"/>
                      <w:marTop w:val="0"/>
                      <w:marBottom w:val="0"/>
                      <w:divBdr>
                        <w:top w:val="none" w:sz="0" w:space="0" w:color="auto"/>
                        <w:left w:val="none" w:sz="0" w:space="0" w:color="auto"/>
                        <w:bottom w:val="none" w:sz="0" w:space="0" w:color="auto"/>
                        <w:right w:val="none" w:sz="0" w:space="0" w:color="auto"/>
                      </w:divBdr>
                      <w:divsChild>
                        <w:div w:id="1804888321">
                          <w:marLeft w:val="0"/>
                          <w:marRight w:val="0"/>
                          <w:marTop w:val="0"/>
                          <w:marBottom w:val="0"/>
                          <w:divBdr>
                            <w:top w:val="none" w:sz="0" w:space="0" w:color="auto"/>
                            <w:left w:val="none" w:sz="0" w:space="0" w:color="auto"/>
                            <w:bottom w:val="none" w:sz="0" w:space="0" w:color="auto"/>
                            <w:right w:val="none" w:sz="0" w:space="0" w:color="auto"/>
                          </w:divBdr>
                          <w:divsChild>
                            <w:div w:id="1898854707">
                              <w:marLeft w:val="0"/>
                              <w:marRight w:val="0"/>
                              <w:marTop w:val="0"/>
                              <w:marBottom w:val="0"/>
                              <w:divBdr>
                                <w:top w:val="none" w:sz="0" w:space="0" w:color="auto"/>
                                <w:left w:val="none" w:sz="0" w:space="0" w:color="auto"/>
                                <w:bottom w:val="none" w:sz="0" w:space="0" w:color="auto"/>
                                <w:right w:val="none" w:sz="0" w:space="0" w:color="auto"/>
                              </w:divBdr>
                            </w:div>
                            <w:div w:id="1993488184">
                              <w:marLeft w:val="0"/>
                              <w:marRight w:val="0"/>
                              <w:marTop w:val="0"/>
                              <w:marBottom w:val="0"/>
                              <w:divBdr>
                                <w:top w:val="none" w:sz="0" w:space="0" w:color="auto"/>
                                <w:left w:val="none" w:sz="0" w:space="0" w:color="auto"/>
                                <w:bottom w:val="none" w:sz="0" w:space="0" w:color="auto"/>
                                <w:right w:val="none" w:sz="0" w:space="0" w:color="auto"/>
                              </w:divBdr>
                              <w:divsChild>
                                <w:div w:id="1386952220">
                                  <w:marLeft w:val="0"/>
                                  <w:marRight w:val="0"/>
                                  <w:marTop w:val="0"/>
                                  <w:marBottom w:val="0"/>
                                  <w:divBdr>
                                    <w:top w:val="none" w:sz="0" w:space="0" w:color="auto"/>
                                    <w:left w:val="none" w:sz="0" w:space="0" w:color="auto"/>
                                    <w:bottom w:val="none" w:sz="0" w:space="0" w:color="auto"/>
                                    <w:right w:val="none" w:sz="0" w:space="0" w:color="auto"/>
                                  </w:divBdr>
                                  <w:divsChild>
                                    <w:div w:id="212326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7683270">
          <w:marLeft w:val="0"/>
          <w:marRight w:val="0"/>
          <w:marTop w:val="0"/>
          <w:marBottom w:val="0"/>
          <w:divBdr>
            <w:top w:val="none" w:sz="0" w:space="0" w:color="auto"/>
            <w:left w:val="none" w:sz="0" w:space="0" w:color="auto"/>
            <w:bottom w:val="none" w:sz="0" w:space="0" w:color="auto"/>
            <w:right w:val="none" w:sz="0" w:space="0" w:color="auto"/>
          </w:divBdr>
          <w:divsChild>
            <w:div w:id="798493565">
              <w:marLeft w:val="0"/>
              <w:marRight w:val="0"/>
              <w:marTop w:val="0"/>
              <w:marBottom w:val="0"/>
              <w:divBdr>
                <w:top w:val="none" w:sz="0" w:space="0" w:color="auto"/>
                <w:left w:val="none" w:sz="0" w:space="0" w:color="auto"/>
                <w:bottom w:val="none" w:sz="0" w:space="0" w:color="auto"/>
                <w:right w:val="none" w:sz="0" w:space="0" w:color="auto"/>
              </w:divBdr>
              <w:divsChild>
                <w:div w:id="1676683882">
                  <w:marLeft w:val="0"/>
                  <w:marRight w:val="0"/>
                  <w:marTop w:val="0"/>
                  <w:marBottom w:val="0"/>
                  <w:divBdr>
                    <w:top w:val="none" w:sz="0" w:space="0" w:color="auto"/>
                    <w:left w:val="none" w:sz="0" w:space="0" w:color="auto"/>
                    <w:bottom w:val="none" w:sz="0" w:space="0" w:color="auto"/>
                    <w:right w:val="none" w:sz="0" w:space="0" w:color="auto"/>
                  </w:divBdr>
                </w:div>
                <w:div w:id="7923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299</Words>
  <Characters>1708</Characters>
  <Application>Microsoft Office Word</Application>
  <DocSecurity>0</DocSecurity>
  <Lines>14</Lines>
  <Paragraphs>4</Paragraphs>
  <ScaleCrop>false</ScaleCrop>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Súsanna Holm</cp:lastModifiedBy>
  <cp:revision>1</cp:revision>
  <dcterms:created xsi:type="dcterms:W3CDTF">2022-01-06T22:35:00Z</dcterms:created>
  <dcterms:modified xsi:type="dcterms:W3CDTF">2022-01-06T22:37:00Z</dcterms:modified>
</cp:coreProperties>
</file>