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4C" w:rsidRPr="0069794C" w:rsidRDefault="0084460B" w:rsidP="0069794C">
      <w:pPr>
        <w:shd w:val="clear" w:color="auto" w:fill="FFFFFF"/>
        <w:tabs>
          <w:tab w:val="left" w:pos="3261"/>
        </w:tabs>
        <w:jc w:val="center"/>
        <w:rPr>
          <w:sz w:val="32"/>
          <w:szCs w:val="32"/>
        </w:rPr>
      </w:pPr>
      <w:r>
        <w:rPr>
          <w:color w:val="000000"/>
          <w:spacing w:val="10"/>
          <w:sz w:val="32"/>
          <w:szCs w:val="32"/>
          <w:lang w:val="is-IS"/>
        </w:rPr>
        <w:t>Stutt ø</w:t>
      </w:r>
    </w:p>
    <w:p w:rsidR="00607BDC" w:rsidRPr="0069794C" w:rsidRDefault="00607BDC" w:rsidP="0069794C">
      <w:pPr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</w:rPr>
      </w:pPr>
    </w:p>
    <w:p w:rsidR="009D38E1" w:rsidRPr="006D4B6C" w:rsidRDefault="009D38E1" w:rsidP="0069794C">
      <w:pPr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6D4B6C" w:rsidRDefault="006D4B6C" w:rsidP="0069794C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6D4B6C" w:rsidRDefault="006D4B6C" w:rsidP="0069794C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6D4B6C" w:rsidRDefault="006D4B6C" w:rsidP="0069794C">
      <w:pPr>
        <w:tabs>
          <w:tab w:val="left" w:pos="3261"/>
        </w:tabs>
        <w:spacing w:line="276" w:lineRule="auto"/>
        <w:ind w:left="221"/>
        <w:rPr>
          <w:sz w:val="32"/>
          <w:szCs w:val="32"/>
        </w:rPr>
      </w:pPr>
    </w:p>
    <w:p w:rsidR="006D4B6C" w:rsidRDefault="0084460B" w:rsidP="0084460B">
      <w:pPr>
        <w:tabs>
          <w:tab w:val="left" w:pos="3261"/>
        </w:tabs>
        <w:spacing w:line="276" w:lineRule="auto"/>
        <w:ind w:left="22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Fyrisøgn</w:t>
      </w:r>
      <w:proofErr w:type="spellEnd"/>
    </w:p>
    <w:p w:rsidR="0084460B" w:rsidRPr="0084460B" w:rsidRDefault="0084460B" w:rsidP="0084460B">
      <w:pPr>
        <w:tabs>
          <w:tab w:val="left" w:pos="3261"/>
        </w:tabs>
        <w:spacing w:line="276" w:lineRule="auto"/>
        <w:ind w:left="221"/>
        <w:jc w:val="center"/>
        <w:rPr>
          <w:sz w:val="32"/>
          <w:szCs w:val="32"/>
        </w:rPr>
      </w:pPr>
    </w:p>
    <w:p w:rsidR="0084460B" w:rsidRPr="0084460B" w:rsidRDefault="0084460B" w:rsidP="0084460B">
      <w:pPr>
        <w:tabs>
          <w:tab w:val="left" w:pos="3261"/>
        </w:tabs>
        <w:spacing w:before="29" w:line="276" w:lineRule="auto"/>
        <w:ind w:left="14" w:firstLine="216"/>
        <w:jc w:val="both"/>
        <w:rPr>
          <w:color w:val="000000"/>
          <w:spacing w:val="3"/>
          <w:sz w:val="32"/>
          <w:szCs w:val="32"/>
          <w:lang w:val="is-IS"/>
        </w:rPr>
      </w:pPr>
      <w:r w:rsidRPr="0084460B">
        <w:rPr>
          <w:color w:val="000000"/>
          <w:spacing w:val="3"/>
          <w:sz w:val="32"/>
          <w:szCs w:val="32"/>
          <w:lang w:val="is-IS"/>
        </w:rPr>
        <w:t xml:space="preserve">Karin var farin at </w:t>
      </w:r>
      <w:r w:rsidRPr="0084460B">
        <w:rPr>
          <w:iCs/>
          <w:color w:val="000000"/>
          <w:spacing w:val="3"/>
          <w:sz w:val="32"/>
          <w:szCs w:val="32"/>
          <w:lang w:val="is-IS"/>
        </w:rPr>
        <w:t xml:space="preserve">reinsa </w:t>
      </w:r>
      <w:r w:rsidRPr="0084460B">
        <w:rPr>
          <w:color w:val="000000"/>
          <w:spacing w:val="3"/>
          <w:sz w:val="32"/>
          <w:szCs w:val="32"/>
          <w:lang w:val="is-IS"/>
        </w:rPr>
        <w:t xml:space="preserve">ein leyp, sum pápin í morgun </w:t>
      </w:r>
      <w:r w:rsidRPr="0084460B">
        <w:rPr>
          <w:color w:val="000000"/>
          <w:spacing w:val="2"/>
          <w:sz w:val="32"/>
          <w:szCs w:val="32"/>
          <w:lang w:val="is-IS"/>
        </w:rPr>
        <w:t xml:space="preserve">bar tvøst í. Tá kom Óli og vildi løsta leypin. Men Pól sá </w:t>
      </w:r>
      <w:r w:rsidRPr="0084460B">
        <w:rPr>
          <w:color w:val="000000"/>
          <w:spacing w:val="4"/>
          <w:sz w:val="32"/>
          <w:szCs w:val="32"/>
          <w:lang w:val="is-IS"/>
        </w:rPr>
        <w:t xml:space="preserve">Óla, og so fóru teir saman at berjast. Óli </w:t>
      </w:r>
      <w:r w:rsidRPr="0084460B">
        <w:rPr>
          <w:iCs/>
          <w:color w:val="000000"/>
          <w:spacing w:val="4"/>
          <w:sz w:val="32"/>
          <w:szCs w:val="32"/>
          <w:lang w:val="is-IS"/>
        </w:rPr>
        <w:t>tapti</w:t>
      </w:r>
      <w:r w:rsidRPr="0084460B">
        <w:rPr>
          <w:color w:val="000000"/>
          <w:spacing w:val="4"/>
          <w:sz w:val="32"/>
          <w:szCs w:val="32"/>
          <w:lang w:val="is-IS"/>
        </w:rPr>
        <w:t xml:space="preserve">, hóast Pól </w:t>
      </w:r>
      <w:r w:rsidRPr="0084460B">
        <w:rPr>
          <w:color w:val="000000"/>
          <w:spacing w:val="7"/>
          <w:sz w:val="32"/>
          <w:szCs w:val="32"/>
          <w:lang w:val="is-IS"/>
        </w:rPr>
        <w:t xml:space="preserve">er </w:t>
      </w:r>
      <w:r w:rsidRPr="0084460B">
        <w:rPr>
          <w:iCs/>
          <w:color w:val="000000"/>
          <w:spacing w:val="7"/>
          <w:sz w:val="32"/>
          <w:szCs w:val="32"/>
          <w:lang w:val="is-IS"/>
        </w:rPr>
        <w:t xml:space="preserve">lítil </w:t>
      </w:r>
      <w:r w:rsidRPr="0084460B">
        <w:rPr>
          <w:color w:val="000000"/>
          <w:spacing w:val="7"/>
          <w:sz w:val="32"/>
          <w:szCs w:val="32"/>
          <w:lang w:val="is-IS"/>
        </w:rPr>
        <w:t xml:space="preserve">á vøksti. Nú vildi Óli fáa sømdir á onkran máta </w:t>
      </w:r>
      <w:r w:rsidRPr="0084460B">
        <w:rPr>
          <w:color w:val="000000"/>
          <w:sz w:val="32"/>
          <w:szCs w:val="32"/>
          <w:lang w:val="is-IS"/>
        </w:rPr>
        <w:t xml:space="preserve">og fór at reypa: Í morgun kom ein ørn úr </w:t>
      </w:r>
      <w:r w:rsidRPr="0084460B">
        <w:rPr>
          <w:iCs/>
          <w:color w:val="000000"/>
          <w:sz w:val="32"/>
          <w:szCs w:val="32"/>
          <w:lang w:val="is-IS"/>
        </w:rPr>
        <w:t>erva</w:t>
      </w:r>
      <w:r w:rsidRPr="0084460B">
        <w:rPr>
          <w:color w:val="000000"/>
          <w:sz w:val="32"/>
          <w:szCs w:val="32"/>
          <w:lang w:val="is-IS"/>
        </w:rPr>
        <w:t xml:space="preserve">, kvik sum ørvin, og vildi taka meg heim til ungar sínar handan bjørg </w:t>
      </w:r>
      <w:r w:rsidRPr="0084460B">
        <w:rPr>
          <w:color w:val="000000"/>
          <w:spacing w:val="1"/>
          <w:sz w:val="32"/>
          <w:szCs w:val="32"/>
          <w:lang w:val="is-IS"/>
        </w:rPr>
        <w:t>og bláar skorar.</w:t>
      </w:r>
    </w:p>
    <w:p w:rsidR="0084460B" w:rsidRPr="0084460B" w:rsidRDefault="0084460B" w:rsidP="0084460B">
      <w:pPr>
        <w:tabs>
          <w:tab w:val="left" w:pos="2818"/>
          <w:tab w:val="left" w:pos="3261"/>
        </w:tabs>
        <w:spacing w:before="182" w:line="276" w:lineRule="auto"/>
        <w:ind w:left="2419"/>
        <w:rPr>
          <w:sz w:val="32"/>
          <w:szCs w:val="32"/>
          <w:lang w:val="is-IS"/>
        </w:rPr>
      </w:pPr>
      <w:r w:rsidRPr="0084460B">
        <w:rPr>
          <w:b/>
          <w:bCs/>
          <w:color w:val="000000"/>
          <w:spacing w:val="-13"/>
          <w:w w:val="117"/>
          <w:sz w:val="32"/>
          <w:szCs w:val="32"/>
          <w:lang w:val="is-IS"/>
        </w:rPr>
        <w:tab/>
      </w:r>
      <w:r w:rsidRPr="0084460B">
        <w:rPr>
          <w:b/>
          <w:bCs/>
          <w:color w:val="000000"/>
          <w:spacing w:val="-13"/>
          <w:w w:val="117"/>
          <w:sz w:val="32"/>
          <w:szCs w:val="32"/>
          <w:lang w:val="is-IS"/>
        </w:rPr>
        <w:tab/>
      </w:r>
    </w:p>
    <w:p w:rsidR="00777392" w:rsidRDefault="00777392" w:rsidP="0069794C">
      <w:pPr>
        <w:spacing w:line="276" w:lineRule="auto"/>
        <w:rPr>
          <w:sz w:val="32"/>
          <w:szCs w:val="32"/>
          <w:lang w:val="is-IS"/>
        </w:rPr>
      </w:pPr>
    </w:p>
    <w:p w:rsidR="0069794C" w:rsidRPr="008E712B" w:rsidRDefault="00B0117D" w:rsidP="00153AE0">
      <w:pPr>
        <w:spacing w:line="276" w:lineRule="auto"/>
        <w:jc w:val="center"/>
        <w:rPr>
          <w:sz w:val="32"/>
          <w:szCs w:val="32"/>
          <w:lang w:val="is-IS"/>
        </w:rPr>
      </w:pPr>
      <w:r>
        <w:rPr>
          <w:noProof/>
          <w:lang w:eastAsia="da-DK"/>
        </w:rPr>
        <w:drawing>
          <wp:inline distT="0" distB="0" distL="0" distR="0">
            <wp:extent cx="4876800" cy="4038600"/>
            <wp:effectExtent l="0" t="0" r="0" b="0"/>
            <wp:docPr id="10" name="Billede 10" descr="Spirit Of The Wild Series: The Eagle's Nest 2 Digital Art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rit Of The Wild Series: The Eagle's Nest 2 Digital Art Pa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94C" w:rsidRPr="008E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25" w:rsidRDefault="00C25525" w:rsidP="007B068E">
      <w:r>
        <w:separator/>
      </w:r>
    </w:p>
  </w:endnote>
  <w:endnote w:type="continuationSeparator" w:id="0">
    <w:p w:rsidR="00C25525" w:rsidRDefault="00C25525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7D" w:rsidRDefault="00B011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7D" w:rsidRDefault="00B0117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7D" w:rsidRDefault="00B011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25" w:rsidRDefault="00C25525" w:rsidP="007B068E">
      <w:r>
        <w:separator/>
      </w:r>
    </w:p>
  </w:footnote>
  <w:footnote w:type="continuationSeparator" w:id="0">
    <w:p w:rsidR="00C25525" w:rsidRDefault="00C25525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7D" w:rsidRDefault="00B011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B0117D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20</w:t>
    </w:r>
    <w:bookmarkStart w:id="0" w:name="_GoBack"/>
    <w:bookmarkEnd w:id="0"/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7D" w:rsidRDefault="00B011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153AE0"/>
    <w:rsid w:val="003274DC"/>
    <w:rsid w:val="00354B5E"/>
    <w:rsid w:val="003900BF"/>
    <w:rsid w:val="0039618A"/>
    <w:rsid w:val="004B2D40"/>
    <w:rsid w:val="0051010F"/>
    <w:rsid w:val="00607BDC"/>
    <w:rsid w:val="00623786"/>
    <w:rsid w:val="0069794C"/>
    <w:rsid w:val="006D4B6C"/>
    <w:rsid w:val="00777392"/>
    <w:rsid w:val="007B068E"/>
    <w:rsid w:val="0084460B"/>
    <w:rsid w:val="008E712B"/>
    <w:rsid w:val="009D38E1"/>
    <w:rsid w:val="00AF468A"/>
    <w:rsid w:val="00B0117D"/>
    <w:rsid w:val="00C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810F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2020-11-01T12:26:00Z</dcterms:created>
  <dcterms:modified xsi:type="dcterms:W3CDTF">2020-11-01T12:26:00Z</dcterms:modified>
</cp:coreProperties>
</file>