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A7DEC" w14:textId="676D7BB3" w:rsidR="00404249" w:rsidRDefault="00404249" w:rsidP="00404249">
      <w:pPr>
        <w:jc w:val="center"/>
        <w:rPr>
          <w:b/>
          <w:bCs/>
          <w:sz w:val="36"/>
          <w:szCs w:val="36"/>
          <w:lang w:val="da-DK"/>
        </w:rPr>
      </w:pPr>
      <w:proofErr w:type="spellStart"/>
      <w:r>
        <w:rPr>
          <w:b/>
          <w:bCs/>
          <w:sz w:val="36"/>
          <w:szCs w:val="36"/>
          <w:lang w:val="da-DK"/>
        </w:rPr>
        <w:t>Stílur</w:t>
      </w:r>
      <w:proofErr w:type="spellEnd"/>
      <w:r>
        <w:rPr>
          <w:b/>
          <w:bCs/>
          <w:sz w:val="36"/>
          <w:szCs w:val="36"/>
          <w:lang w:val="da-DK"/>
        </w:rPr>
        <w:t xml:space="preserve"> 13.09.2021</w:t>
      </w:r>
    </w:p>
    <w:p w14:paraId="76FBE321" w14:textId="2E7BBBF9" w:rsidR="003222E4" w:rsidRDefault="00404249" w:rsidP="00404249">
      <w:pPr>
        <w:jc w:val="center"/>
        <w:rPr>
          <w:b/>
          <w:bCs/>
          <w:sz w:val="36"/>
          <w:szCs w:val="36"/>
          <w:lang w:val="da-DK"/>
        </w:rPr>
      </w:pPr>
      <w:proofErr w:type="spellStart"/>
      <w:r>
        <w:rPr>
          <w:b/>
          <w:bCs/>
          <w:sz w:val="36"/>
          <w:szCs w:val="36"/>
          <w:lang w:val="da-DK"/>
        </w:rPr>
        <w:t>Evni</w:t>
      </w:r>
      <w:proofErr w:type="spellEnd"/>
      <w:r>
        <w:rPr>
          <w:b/>
          <w:bCs/>
          <w:sz w:val="36"/>
          <w:szCs w:val="36"/>
          <w:lang w:val="da-DK"/>
        </w:rPr>
        <w:t xml:space="preserve">: </w:t>
      </w:r>
      <w:proofErr w:type="spellStart"/>
      <w:r>
        <w:rPr>
          <w:b/>
          <w:bCs/>
          <w:sz w:val="36"/>
          <w:szCs w:val="36"/>
          <w:lang w:val="da-DK"/>
        </w:rPr>
        <w:t>Skúlin</w:t>
      </w:r>
      <w:proofErr w:type="spellEnd"/>
    </w:p>
    <w:p w14:paraId="2AE8E036" w14:textId="231BA2D0" w:rsidR="00404249" w:rsidRDefault="00404249">
      <w:pPr>
        <w:rPr>
          <w:b/>
          <w:bCs/>
          <w:sz w:val="36"/>
          <w:szCs w:val="36"/>
          <w:lang w:val="da-DK"/>
        </w:rPr>
      </w:pPr>
    </w:p>
    <w:p w14:paraId="059A2243" w14:textId="64659F49" w:rsidR="00404249" w:rsidRDefault="00404249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 xml:space="preserve">Sig </w:t>
      </w:r>
      <w:proofErr w:type="spellStart"/>
      <w:r>
        <w:rPr>
          <w:sz w:val="32"/>
          <w:szCs w:val="32"/>
          <w:lang w:val="da-DK"/>
        </w:rPr>
        <w:t>tína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hugsan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um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skúlan</w:t>
      </w:r>
      <w:proofErr w:type="spellEnd"/>
    </w:p>
    <w:p w14:paraId="5379298B" w14:textId="77777777" w:rsidR="00404249" w:rsidRDefault="00404249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Hvønn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týdning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hevur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skúlin</w:t>
      </w:r>
      <w:proofErr w:type="spellEnd"/>
      <w:r>
        <w:rPr>
          <w:sz w:val="32"/>
          <w:szCs w:val="32"/>
          <w:lang w:val="da-DK"/>
        </w:rPr>
        <w:t>?</w:t>
      </w:r>
    </w:p>
    <w:p w14:paraId="05DCA66A" w14:textId="77777777" w:rsidR="00404249" w:rsidRDefault="00404249">
      <w:pPr>
        <w:rPr>
          <w:sz w:val="32"/>
          <w:szCs w:val="32"/>
          <w:lang w:val="da-DK"/>
        </w:rPr>
      </w:pPr>
      <w:proofErr w:type="spellStart"/>
      <w:r>
        <w:rPr>
          <w:sz w:val="32"/>
          <w:szCs w:val="32"/>
          <w:lang w:val="da-DK"/>
        </w:rPr>
        <w:t>Vit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hava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lisið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um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Malalu</w:t>
      </w:r>
      <w:proofErr w:type="spellEnd"/>
      <w:r>
        <w:rPr>
          <w:sz w:val="32"/>
          <w:szCs w:val="32"/>
          <w:lang w:val="da-DK"/>
        </w:rPr>
        <w:t xml:space="preserve">. </w:t>
      </w:r>
      <w:proofErr w:type="spellStart"/>
      <w:r>
        <w:rPr>
          <w:sz w:val="32"/>
          <w:szCs w:val="32"/>
          <w:lang w:val="da-DK"/>
        </w:rPr>
        <w:t>Hvør</w:t>
      </w:r>
      <w:proofErr w:type="spellEnd"/>
      <w:r>
        <w:rPr>
          <w:sz w:val="32"/>
          <w:szCs w:val="32"/>
          <w:lang w:val="da-DK"/>
        </w:rPr>
        <w:t xml:space="preserve"> er henna </w:t>
      </w:r>
      <w:proofErr w:type="spellStart"/>
      <w:r>
        <w:rPr>
          <w:sz w:val="32"/>
          <w:szCs w:val="32"/>
          <w:lang w:val="da-DK"/>
        </w:rPr>
        <w:t>hugsan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um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skúlan</w:t>
      </w:r>
      <w:proofErr w:type="spellEnd"/>
      <w:r>
        <w:rPr>
          <w:sz w:val="32"/>
          <w:szCs w:val="32"/>
          <w:lang w:val="da-DK"/>
        </w:rPr>
        <w:t>.</w:t>
      </w:r>
    </w:p>
    <w:p w14:paraId="75237F2E" w14:textId="2AD6A05D" w:rsidR="00404249" w:rsidRDefault="00404249">
      <w:p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Líkjast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tú</w:t>
      </w:r>
      <w:proofErr w:type="spellEnd"/>
      <w:r>
        <w:rPr>
          <w:sz w:val="32"/>
          <w:szCs w:val="32"/>
          <w:lang w:val="da-DK"/>
        </w:rPr>
        <w:t xml:space="preserve"> og Malala á </w:t>
      </w:r>
      <w:proofErr w:type="spellStart"/>
      <w:r>
        <w:rPr>
          <w:sz w:val="32"/>
          <w:szCs w:val="32"/>
          <w:lang w:val="da-DK"/>
        </w:rPr>
        <w:t>nakran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hátt</w:t>
      </w:r>
      <w:proofErr w:type="spellEnd"/>
      <w:r>
        <w:rPr>
          <w:sz w:val="32"/>
          <w:szCs w:val="32"/>
          <w:lang w:val="da-DK"/>
        </w:rPr>
        <w:t xml:space="preserve">, </w:t>
      </w:r>
      <w:proofErr w:type="spellStart"/>
      <w:r>
        <w:rPr>
          <w:sz w:val="32"/>
          <w:szCs w:val="32"/>
          <w:lang w:val="da-DK"/>
        </w:rPr>
        <w:t>ella</w:t>
      </w:r>
      <w:proofErr w:type="spellEnd"/>
      <w:r>
        <w:rPr>
          <w:sz w:val="32"/>
          <w:szCs w:val="32"/>
          <w:lang w:val="da-DK"/>
        </w:rPr>
        <w:t xml:space="preserve"> á </w:t>
      </w:r>
      <w:proofErr w:type="spellStart"/>
      <w:r>
        <w:rPr>
          <w:sz w:val="32"/>
          <w:szCs w:val="32"/>
          <w:lang w:val="da-DK"/>
        </w:rPr>
        <w:t>hvønn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hátt</w:t>
      </w:r>
      <w:proofErr w:type="spellEnd"/>
      <w:r>
        <w:rPr>
          <w:sz w:val="32"/>
          <w:szCs w:val="32"/>
          <w:lang w:val="da-DK"/>
        </w:rPr>
        <w:t xml:space="preserve"> </w:t>
      </w:r>
      <w:proofErr w:type="spellStart"/>
      <w:r>
        <w:rPr>
          <w:sz w:val="32"/>
          <w:szCs w:val="32"/>
          <w:lang w:val="da-DK"/>
        </w:rPr>
        <w:t>eru</w:t>
      </w:r>
      <w:proofErr w:type="spellEnd"/>
      <w:r>
        <w:rPr>
          <w:sz w:val="32"/>
          <w:szCs w:val="32"/>
          <w:lang w:val="da-DK"/>
        </w:rPr>
        <w:t xml:space="preserve"> tit </w:t>
      </w:r>
      <w:proofErr w:type="spellStart"/>
      <w:r>
        <w:rPr>
          <w:sz w:val="32"/>
          <w:szCs w:val="32"/>
          <w:lang w:val="da-DK"/>
        </w:rPr>
        <w:t>ymisk</w:t>
      </w:r>
      <w:proofErr w:type="spellEnd"/>
      <w:r>
        <w:rPr>
          <w:sz w:val="32"/>
          <w:szCs w:val="32"/>
          <w:lang w:val="da-DK"/>
        </w:rPr>
        <w:t>/ar?</w:t>
      </w:r>
    </w:p>
    <w:p w14:paraId="06D2E5BB" w14:textId="77777777" w:rsidR="00404249" w:rsidRDefault="00404249">
      <w:pPr>
        <w:rPr>
          <w:sz w:val="32"/>
          <w:szCs w:val="32"/>
          <w:lang w:val="da-DK"/>
        </w:rPr>
      </w:pPr>
    </w:p>
    <w:p w14:paraId="2A88CAF2" w14:textId="7CE8D31F" w:rsidR="00404249" w:rsidRDefault="00404249">
      <w:pPr>
        <w:rPr>
          <w:sz w:val="32"/>
          <w:szCs w:val="32"/>
          <w:lang w:val="da-DK"/>
        </w:rPr>
      </w:pPr>
      <w:r>
        <w:rPr>
          <w:noProof/>
        </w:rPr>
        <w:drawing>
          <wp:inline distT="0" distB="0" distL="0" distR="0" wp14:anchorId="49467562" wp14:editId="362567AB">
            <wp:extent cx="5636495" cy="3748088"/>
            <wp:effectExtent l="0" t="0" r="2540" b="5080"/>
            <wp:docPr id="3" name="Billede 3" descr="Malala Yousafzai. Credit: UN Photo/Mark Gar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ala Yousafzai. Credit: UN Photo/Mark Gart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801" cy="375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84952" w14:textId="77777777" w:rsidR="00404249" w:rsidRPr="00404249" w:rsidRDefault="00404249">
      <w:pPr>
        <w:rPr>
          <w:sz w:val="32"/>
          <w:szCs w:val="32"/>
          <w:lang w:val="da-DK"/>
        </w:rPr>
      </w:pPr>
    </w:p>
    <w:sectPr w:rsidR="00404249" w:rsidRPr="004042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249"/>
    <w:rsid w:val="00276FC4"/>
    <w:rsid w:val="00404249"/>
    <w:rsid w:val="00C2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558C3"/>
  <w15:chartTrackingRefBased/>
  <w15:docId w15:val="{CFFCFE9F-324E-4A15-B75C-0569070E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Guðrið Reinert Joensen</dc:creator>
  <cp:keywords/>
  <dc:description/>
  <cp:lastModifiedBy>Guðrið Reinert Joensen</cp:lastModifiedBy>
  <cp:revision>1</cp:revision>
  <dcterms:created xsi:type="dcterms:W3CDTF">2021-09-03T00:56:00Z</dcterms:created>
  <dcterms:modified xsi:type="dcterms:W3CDTF">2021-09-04T10:04:00Z</dcterms:modified>
</cp:coreProperties>
</file>