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D3" w:rsidRDefault="007B068E" w:rsidP="00ED25AA">
      <w:pPr>
        <w:shd w:val="clear" w:color="auto" w:fill="FFFFFF"/>
        <w:tabs>
          <w:tab w:val="left" w:pos="2750"/>
          <w:tab w:val="left" w:pos="3261"/>
        </w:tabs>
        <w:spacing w:line="360" w:lineRule="auto"/>
        <w:rPr>
          <w:color w:val="000000"/>
          <w:spacing w:val="6"/>
          <w:sz w:val="32"/>
          <w:szCs w:val="32"/>
          <w:lang w:val="is-IS"/>
        </w:rPr>
      </w:pPr>
      <w:r w:rsidRPr="007F7BD3">
        <w:rPr>
          <w:b/>
          <w:bCs/>
          <w:color w:val="000000"/>
          <w:spacing w:val="-13"/>
          <w:sz w:val="32"/>
          <w:szCs w:val="32"/>
          <w:lang w:val="is-IS"/>
        </w:rPr>
        <w:tab/>
      </w:r>
      <w:r w:rsidRPr="007F7BD3">
        <w:rPr>
          <w:b/>
          <w:bCs/>
          <w:color w:val="000000"/>
          <w:spacing w:val="-13"/>
          <w:sz w:val="32"/>
          <w:szCs w:val="32"/>
          <w:lang w:val="is-IS"/>
        </w:rPr>
        <w:tab/>
      </w:r>
    </w:p>
    <w:p w:rsidR="003C4F2E" w:rsidRPr="007F7BD3" w:rsidRDefault="003C4F2E" w:rsidP="007F7BD3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360" w:lineRule="auto"/>
        <w:rPr>
          <w:sz w:val="32"/>
          <w:szCs w:val="32"/>
        </w:rPr>
      </w:pPr>
      <w:r w:rsidRPr="007F7BD3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3C4F2E" w:rsidRPr="007F7BD3" w:rsidRDefault="003C4F2E" w:rsidP="007F7BD3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360" w:lineRule="auto"/>
        <w:rPr>
          <w:sz w:val="32"/>
          <w:szCs w:val="32"/>
        </w:rPr>
      </w:pPr>
      <w:r w:rsidRPr="007F7BD3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B41169" w:rsidRDefault="00B41169" w:rsidP="00ED25AA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  <w:lang w:val="is-IS"/>
        </w:rPr>
      </w:pPr>
    </w:p>
    <w:p w:rsidR="007F7BD3" w:rsidRPr="006876F9" w:rsidRDefault="007F7BD3" w:rsidP="006876F9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  <w:lang w:val="is-IS"/>
        </w:rPr>
      </w:pPr>
    </w:p>
    <w:p w:rsidR="006876F9" w:rsidRDefault="006876F9" w:rsidP="006876F9">
      <w:pPr>
        <w:shd w:val="clear" w:color="auto" w:fill="FFFFFF"/>
        <w:tabs>
          <w:tab w:val="left" w:pos="3261"/>
        </w:tabs>
        <w:spacing w:before="120" w:line="276" w:lineRule="auto"/>
        <w:ind w:left="10"/>
        <w:jc w:val="center"/>
        <w:rPr>
          <w:color w:val="000000"/>
          <w:spacing w:val="-1"/>
          <w:sz w:val="32"/>
          <w:szCs w:val="32"/>
          <w:lang w:val="is-IS"/>
        </w:rPr>
      </w:pPr>
      <w:r w:rsidRPr="006876F9">
        <w:rPr>
          <w:color w:val="000000"/>
          <w:spacing w:val="-1"/>
          <w:sz w:val="32"/>
          <w:szCs w:val="32"/>
          <w:lang w:val="is-IS"/>
        </w:rPr>
        <w:t>Fyrisøgn.</w:t>
      </w:r>
    </w:p>
    <w:p w:rsidR="006876F9" w:rsidRPr="006876F9" w:rsidRDefault="006876F9" w:rsidP="006876F9">
      <w:pPr>
        <w:shd w:val="clear" w:color="auto" w:fill="FFFFFF"/>
        <w:tabs>
          <w:tab w:val="left" w:pos="3261"/>
        </w:tabs>
        <w:spacing w:line="276" w:lineRule="auto"/>
        <w:ind w:left="10"/>
        <w:jc w:val="center"/>
        <w:rPr>
          <w:sz w:val="32"/>
          <w:szCs w:val="32"/>
          <w:lang w:val="is-IS"/>
        </w:rPr>
      </w:pPr>
    </w:p>
    <w:p w:rsidR="006876F9" w:rsidRPr="006876F9" w:rsidRDefault="006876F9" w:rsidP="006876F9">
      <w:pPr>
        <w:shd w:val="clear" w:color="auto" w:fill="FFFFFF"/>
        <w:tabs>
          <w:tab w:val="left" w:pos="3261"/>
        </w:tabs>
        <w:spacing w:before="34" w:line="276" w:lineRule="auto"/>
        <w:ind w:left="5" w:right="5"/>
        <w:jc w:val="both"/>
        <w:rPr>
          <w:sz w:val="32"/>
          <w:szCs w:val="32"/>
        </w:rPr>
      </w:pPr>
      <w:r>
        <w:rPr>
          <w:b/>
          <w:bCs/>
          <w:color w:val="000000"/>
          <w:spacing w:val="6"/>
          <w:sz w:val="32"/>
          <w:szCs w:val="32"/>
          <w:lang w:val="is-IS"/>
        </w:rPr>
        <w:t xml:space="preserve"> </w:t>
      </w:r>
      <w:r w:rsidRPr="006876F9">
        <w:rPr>
          <w:b/>
          <w:bCs/>
          <w:color w:val="000000"/>
          <w:spacing w:val="6"/>
          <w:sz w:val="32"/>
          <w:szCs w:val="32"/>
          <w:lang w:val="is-IS"/>
        </w:rPr>
        <w:t>Í</w:t>
      </w:r>
      <w:r w:rsidRPr="006876F9">
        <w:rPr>
          <w:color w:val="000000"/>
          <w:spacing w:val="6"/>
          <w:sz w:val="32"/>
          <w:szCs w:val="32"/>
          <w:lang w:val="is-IS"/>
        </w:rPr>
        <w:t xml:space="preserve"> vár </w:t>
      </w:r>
      <w:r w:rsidRPr="006876F9">
        <w:rPr>
          <w:iCs/>
          <w:color w:val="000000"/>
          <w:spacing w:val="6"/>
          <w:sz w:val="32"/>
          <w:szCs w:val="32"/>
          <w:lang w:val="is-IS"/>
        </w:rPr>
        <w:t xml:space="preserve">fingu </w:t>
      </w:r>
      <w:r w:rsidRPr="006876F9">
        <w:rPr>
          <w:color w:val="000000"/>
          <w:spacing w:val="6"/>
          <w:sz w:val="32"/>
          <w:szCs w:val="32"/>
          <w:lang w:val="is-IS"/>
        </w:rPr>
        <w:t xml:space="preserve">vit eina </w:t>
      </w:r>
      <w:r w:rsidRPr="006876F9">
        <w:rPr>
          <w:iCs/>
          <w:color w:val="000000"/>
          <w:spacing w:val="6"/>
          <w:sz w:val="32"/>
          <w:szCs w:val="32"/>
          <w:lang w:val="is-IS"/>
        </w:rPr>
        <w:t xml:space="preserve">gráa </w:t>
      </w:r>
      <w:r w:rsidRPr="006876F9">
        <w:rPr>
          <w:color w:val="000000"/>
          <w:spacing w:val="6"/>
          <w:sz w:val="32"/>
          <w:szCs w:val="32"/>
          <w:lang w:val="is-IS"/>
        </w:rPr>
        <w:t xml:space="preserve">gás. Tá </w:t>
      </w:r>
      <w:r w:rsidRPr="006876F9">
        <w:rPr>
          <w:iCs/>
          <w:color w:val="000000"/>
          <w:spacing w:val="6"/>
          <w:sz w:val="32"/>
          <w:szCs w:val="32"/>
          <w:lang w:val="is-IS"/>
        </w:rPr>
        <w:t xml:space="preserve">vóru </w:t>
      </w:r>
      <w:r w:rsidRPr="006876F9">
        <w:rPr>
          <w:color w:val="000000"/>
          <w:spacing w:val="6"/>
          <w:sz w:val="32"/>
          <w:szCs w:val="32"/>
          <w:lang w:val="is-IS"/>
        </w:rPr>
        <w:t xml:space="preserve">vit fró. Men </w:t>
      </w:r>
      <w:r w:rsidRPr="006876F9">
        <w:rPr>
          <w:iCs/>
          <w:color w:val="000000"/>
          <w:spacing w:val="6"/>
          <w:sz w:val="32"/>
          <w:szCs w:val="32"/>
          <w:lang w:val="is-IS"/>
        </w:rPr>
        <w:t xml:space="preserve">frøin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>varir ikki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>longur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, tí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 xml:space="preserve">rundan 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um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 xml:space="preserve">húsini 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er nú ber runa, </w:t>
      </w:r>
      <w:r w:rsidRPr="006876F9">
        <w:rPr>
          <w:color w:val="000000"/>
          <w:spacing w:val="12"/>
          <w:sz w:val="32"/>
          <w:szCs w:val="32"/>
          <w:lang w:val="is-IS"/>
        </w:rPr>
        <w:t xml:space="preserve">av tí at gásin </w:t>
      </w:r>
      <w:r w:rsidRPr="006876F9">
        <w:rPr>
          <w:iCs/>
          <w:color w:val="000000"/>
          <w:spacing w:val="12"/>
          <w:sz w:val="32"/>
          <w:szCs w:val="32"/>
          <w:lang w:val="is-IS"/>
        </w:rPr>
        <w:t xml:space="preserve">gongur </w:t>
      </w:r>
      <w:r w:rsidRPr="006876F9">
        <w:rPr>
          <w:color w:val="000000"/>
          <w:spacing w:val="12"/>
          <w:sz w:val="32"/>
          <w:szCs w:val="32"/>
          <w:lang w:val="is-IS"/>
        </w:rPr>
        <w:t xml:space="preserve">har og sutlar. Í </w:t>
      </w:r>
      <w:r w:rsidRPr="006876F9">
        <w:rPr>
          <w:iCs/>
          <w:color w:val="000000"/>
          <w:spacing w:val="12"/>
          <w:sz w:val="32"/>
          <w:szCs w:val="32"/>
          <w:lang w:val="is-IS"/>
        </w:rPr>
        <w:t xml:space="preserve">vetur </w:t>
      </w:r>
      <w:r w:rsidRPr="006876F9">
        <w:rPr>
          <w:color w:val="000000"/>
          <w:spacing w:val="12"/>
          <w:sz w:val="32"/>
          <w:szCs w:val="32"/>
          <w:lang w:val="is-IS"/>
        </w:rPr>
        <w:t xml:space="preserve">fara vit at </w:t>
      </w:r>
      <w:r w:rsidRPr="006876F9">
        <w:rPr>
          <w:color w:val="000000"/>
          <w:spacing w:val="9"/>
          <w:sz w:val="32"/>
          <w:szCs w:val="32"/>
          <w:lang w:val="is-IS"/>
        </w:rPr>
        <w:t>grava eina veit har</w:t>
      </w:r>
      <w:r w:rsidRPr="006876F9">
        <w:rPr>
          <w:color w:val="000000"/>
          <w:spacing w:val="9"/>
          <w:sz w:val="32"/>
          <w:szCs w:val="32"/>
          <w:lang w:val="fo-FO"/>
        </w:rPr>
        <w:t xml:space="preserve"> ú</w:t>
      </w:r>
      <w:r w:rsidRPr="006876F9">
        <w:rPr>
          <w:color w:val="000000"/>
          <w:spacing w:val="9"/>
          <w:sz w:val="32"/>
          <w:szCs w:val="32"/>
          <w:lang w:val="is-IS"/>
        </w:rPr>
        <w:t xml:space="preserve">ti. So bøta vit um </w:t>
      </w:r>
      <w:r w:rsidRPr="006876F9">
        <w:rPr>
          <w:iCs/>
          <w:color w:val="000000"/>
          <w:spacing w:val="9"/>
          <w:sz w:val="32"/>
          <w:szCs w:val="32"/>
          <w:lang w:val="is-IS"/>
        </w:rPr>
        <w:t xml:space="preserve">bøin </w:t>
      </w:r>
      <w:r w:rsidRPr="006876F9">
        <w:rPr>
          <w:color w:val="000000"/>
          <w:spacing w:val="9"/>
          <w:sz w:val="32"/>
          <w:szCs w:val="32"/>
          <w:lang w:val="is-IS"/>
        </w:rPr>
        <w:t xml:space="preserve">og </w:t>
      </w:r>
      <w:r w:rsidRPr="006876F9">
        <w:rPr>
          <w:iCs/>
          <w:color w:val="000000"/>
          <w:spacing w:val="9"/>
          <w:sz w:val="32"/>
          <w:szCs w:val="32"/>
          <w:lang w:val="is-IS"/>
        </w:rPr>
        <w:t xml:space="preserve">fáa </w:t>
      </w:r>
      <w:r w:rsidRPr="006876F9">
        <w:rPr>
          <w:color w:val="000000"/>
          <w:spacing w:val="9"/>
          <w:sz w:val="32"/>
          <w:szCs w:val="32"/>
          <w:lang w:val="is-IS"/>
        </w:rPr>
        <w:t xml:space="preserve">meir 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av grasi til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>lombini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, sum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 xml:space="preserve">skulu standa </w:t>
      </w:r>
      <w:r w:rsidRPr="006876F9">
        <w:rPr>
          <w:color w:val="000000"/>
          <w:spacing w:val="18"/>
          <w:sz w:val="32"/>
          <w:szCs w:val="32"/>
          <w:lang w:val="is-IS"/>
        </w:rPr>
        <w:t xml:space="preserve">har á </w:t>
      </w:r>
      <w:r w:rsidRPr="006876F9">
        <w:rPr>
          <w:iCs/>
          <w:color w:val="000000"/>
          <w:spacing w:val="18"/>
          <w:sz w:val="32"/>
          <w:szCs w:val="32"/>
          <w:lang w:val="is-IS"/>
        </w:rPr>
        <w:t>beiti</w:t>
      </w:r>
      <w:r w:rsidRPr="006876F9">
        <w:rPr>
          <w:color w:val="000000"/>
          <w:spacing w:val="18"/>
          <w:sz w:val="32"/>
          <w:szCs w:val="32"/>
          <w:lang w:val="is-IS"/>
        </w:rPr>
        <w:t>.</w:t>
      </w:r>
    </w:p>
    <w:p w:rsidR="0006737D" w:rsidRDefault="0006737D" w:rsidP="006876F9">
      <w:pPr>
        <w:shd w:val="clear" w:color="auto" w:fill="FFFFFF"/>
        <w:tabs>
          <w:tab w:val="left" w:pos="3261"/>
        </w:tabs>
        <w:spacing w:line="276" w:lineRule="auto"/>
        <w:ind w:left="10" w:firstLine="221"/>
        <w:jc w:val="both"/>
        <w:rPr>
          <w:sz w:val="32"/>
          <w:szCs w:val="32"/>
        </w:rPr>
      </w:pPr>
    </w:p>
    <w:p w:rsidR="006876F9" w:rsidRDefault="006876F9" w:rsidP="006876F9">
      <w:pPr>
        <w:shd w:val="clear" w:color="auto" w:fill="FFFFFF"/>
        <w:tabs>
          <w:tab w:val="left" w:pos="3261"/>
        </w:tabs>
        <w:spacing w:line="276" w:lineRule="auto"/>
        <w:ind w:left="10" w:firstLine="221"/>
        <w:jc w:val="both"/>
        <w:rPr>
          <w:sz w:val="32"/>
          <w:szCs w:val="32"/>
        </w:rPr>
      </w:pPr>
      <w:bookmarkStart w:id="0" w:name="_GoBack"/>
      <w:bookmarkEnd w:id="0"/>
    </w:p>
    <w:p w:rsidR="006876F9" w:rsidRPr="006876F9" w:rsidRDefault="006876F9" w:rsidP="006876F9">
      <w:pPr>
        <w:shd w:val="clear" w:color="auto" w:fill="FFFFFF"/>
        <w:tabs>
          <w:tab w:val="left" w:pos="3261"/>
        </w:tabs>
        <w:spacing w:line="276" w:lineRule="auto"/>
        <w:ind w:left="10" w:firstLine="221"/>
        <w:jc w:val="both"/>
        <w:rPr>
          <w:sz w:val="32"/>
          <w:szCs w:val="32"/>
        </w:rPr>
      </w:pPr>
    </w:p>
    <w:p w:rsidR="007B068E" w:rsidRPr="007F7BD3" w:rsidRDefault="006876F9" w:rsidP="006876F9">
      <w:pPr>
        <w:shd w:val="clear" w:color="auto" w:fill="FFFFFF"/>
        <w:tabs>
          <w:tab w:val="left" w:pos="3261"/>
        </w:tabs>
        <w:spacing w:line="360" w:lineRule="auto"/>
        <w:jc w:val="center"/>
        <w:rPr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>
            <wp:extent cx="5037667" cy="3844869"/>
            <wp:effectExtent l="0" t="0" r="0" b="3810"/>
            <wp:docPr id="2" name="Billede 2" descr="gás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ás - Wiktion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247" cy="38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68E" w:rsidRPr="007F7BD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1F" w:rsidRDefault="00F7501F" w:rsidP="007B068E">
      <w:r>
        <w:separator/>
      </w:r>
    </w:p>
  </w:endnote>
  <w:endnote w:type="continuationSeparator" w:id="0">
    <w:p w:rsidR="00F7501F" w:rsidRDefault="00F7501F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1F" w:rsidRDefault="00F7501F" w:rsidP="007B068E">
      <w:r>
        <w:separator/>
      </w:r>
    </w:p>
  </w:footnote>
  <w:footnote w:type="continuationSeparator" w:id="0">
    <w:p w:rsidR="00F7501F" w:rsidRDefault="00F7501F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6876F9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9</w:t>
    </w:r>
    <w:r w:rsidR="007B068E" w:rsidRPr="007B068E">
      <w:rPr>
        <w:rFonts w:ascii="Broadway" w:hAnsi="Broadway"/>
        <w:sz w:val="44"/>
        <w:szCs w:val="44"/>
      </w:rPr>
      <w:t>.tími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6737D"/>
    <w:rsid w:val="001655EC"/>
    <w:rsid w:val="003900BF"/>
    <w:rsid w:val="003C4F2E"/>
    <w:rsid w:val="004D787F"/>
    <w:rsid w:val="00623786"/>
    <w:rsid w:val="006876F9"/>
    <w:rsid w:val="006D4B6C"/>
    <w:rsid w:val="00777392"/>
    <w:rsid w:val="007B068E"/>
    <w:rsid w:val="007F7BD3"/>
    <w:rsid w:val="00932E66"/>
    <w:rsid w:val="0098002E"/>
    <w:rsid w:val="009F4F27"/>
    <w:rsid w:val="00A63162"/>
    <w:rsid w:val="00A67CCE"/>
    <w:rsid w:val="00AC0D86"/>
    <w:rsid w:val="00AF0602"/>
    <w:rsid w:val="00AF468A"/>
    <w:rsid w:val="00B41169"/>
    <w:rsid w:val="00D750BE"/>
    <w:rsid w:val="00ED25AA"/>
    <w:rsid w:val="00ED3BC4"/>
    <w:rsid w:val="00F06766"/>
    <w:rsid w:val="00F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D32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2020-08-04T22:08:00Z</dcterms:created>
  <dcterms:modified xsi:type="dcterms:W3CDTF">2020-08-04T22:08:00Z</dcterms:modified>
</cp:coreProperties>
</file>